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0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906"/>
      </w:tblGrid>
      <w:tr w:rsidR="00710633" w14:paraId="32FE8024" w14:textId="77777777">
        <w:tc>
          <w:tcPr>
            <w:tcW w:w="3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42FA12A1" w14:textId="77777777" w:rsidR="00710633" w:rsidRDefault="00000000" w:rsidP="0099712E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BB3C43C" wp14:editId="6A7C348C">
                  <wp:extent cx="1238250" cy="49530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vAlign w:val="center"/>
          </w:tcPr>
          <w:p w14:paraId="1823DDBE" w14:textId="3E2AFBFC" w:rsidR="00710633" w:rsidRDefault="00710633" w:rsidP="0099712E">
            <w:pPr>
              <w:jc w:val="both"/>
            </w:pPr>
          </w:p>
        </w:tc>
      </w:tr>
    </w:tbl>
    <w:p w14:paraId="6886AECE" w14:textId="77777777" w:rsidR="00710633" w:rsidRDefault="00000000" w:rsidP="0099712E">
      <w:pPr>
        <w:spacing w:before="200" w:after="80"/>
        <w:jc w:val="center"/>
      </w:pPr>
      <w:r>
        <w:rPr>
          <w:b/>
          <w:bCs/>
          <w:sz w:val="26"/>
          <w:szCs w:val="26"/>
        </w:rPr>
        <w:t>ALLEGATO 4</w:t>
      </w:r>
    </w:p>
    <w:p w14:paraId="11ED0ADA" w14:textId="77777777" w:rsidR="00710633" w:rsidRDefault="00000000" w:rsidP="0099712E">
      <w:pPr>
        <w:spacing w:after="200"/>
        <w:jc w:val="center"/>
      </w:pPr>
      <w:r>
        <w:rPr>
          <w:b/>
          <w:bCs/>
          <w:sz w:val="22"/>
          <w:szCs w:val="22"/>
        </w:rPr>
        <w:t>Dichiarazione del Titolare Effettivo</w:t>
      </w:r>
    </w:p>
    <w:p w14:paraId="4DC603E4" w14:textId="77777777" w:rsidR="00710633" w:rsidRDefault="00000000" w:rsidP="0099712E">
      <w:pPr>
        <w:shd w:val="clear" w:color="auto" w:fill="EDEDED" w:themeFill="accent3" w:themeFillTint="33"/>
        <w:spacing w:after="60"/>
        <w:jc w:val="both"/>
      </w:pPr>
      <w:r>
        <w:rPr>
          <w:i/>
          <w:iCs/>
          <w:sz w:val="18"/>
          <w:szCs w:val="18"/>
        </w:rPr>
        <w:t>ⓘ Dichiarazione resa ai sensi degli artt. 46 e 47 del D.P.R. 445/2000 e degli artt. 20 e 22 del D.Lgs. 21 novembre 2007, n. 231, come modificati dal D.Lgs. 4 ottobre 2019, n. 125, e del D.M. 11 marzo 2022, n. 55 (Regolamento sul titolare effettivo).</w:t>
      </w:r>
    </w:p>
    <w:p w14:paraId="40903298" w14:textId="77777777" w:rsidR="00710633" w:rsidRDefault="00000000" w:rsidP="0099712E">
      <w:pPr>
        <w:shd w:val="clear" w:color="auto" w:fill="EDEDED" w:themeFill="accent3" w:themeFillTint="33"/>
        <w:spacing w:after="6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ⓘ </w:t>
      </w:r>
      <w:r w:rsidRPr="0099712E">
        <w:rPr>
          <w:b/>
          <w:bCs/>
          <w:i/>
          <w:iCs/>
          <w:sz w:val="18"/>
          <w:szCs w:val="18"/>
        </w:rPr>
        <w:t>Il presente modulo deve essere compilato da ciascuna persona fisica individuata quale titolare effettivo. Prima di compilare, leggere la "Linea guida per la compilazione" riportata in calce al documento.</w:t>
      </w:r>
    </w:p>
    <w:p w14:paraId="3726982D" w14:textId="77777777" w:rsidR="0099712E" w:rsidRDefault="0099712E" w:rsidP="0099712E">
      <w:pPr>
        <w:spacing w:after="60"/>
        <w:jc w:val="both"/>
        <w:rPr>
          <w:i/>
          <w:iCs/>
          <w:sz w:val="18"/>
          <w:szCs w:val="18"/>
        </w:rPr>
      </w:pPr>
    </w:p>
    <w:p w14:paraId="76F1D937" w14:textId="77777777" w:rsidR="00710633" w:rsidRDefault="00000000" w:rsidP="0099712E">
      <w:pPr>
        <w:spacing w:before="300" w:after="150"/>
        <w:jc w:val="both"/>
      </w:pPr>
      <w:r>
        <w:rPr>
          <w:b/>
          <w:bCs/>
          <w:sz w:val="22"/>
          <w:szCs w:val="22"/>
        </w:rPr>
        <w:t>1 — DATI ANAGRAFICI DEL DICHIARANTE (TITOLARE EFFETTIVO)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2"/>
        <w:gridCol w:w="1651"/>
        <w:gridCol w:w="1651"/>
        <w:gridCol w:w="3302"/>
      </w:tblGrid>
      <w:tr w:rsidR="00710633" w14:paraId="10410117" w14:textId="77777777">
        <w:tc>
          <w:tcPr>
            <w:tcW w:w="9906" w:type="dxa"/>
            <w:gridSpan w:val="4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372717AE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IL/LA SOTTOSCRITTO/A (NOME E COGNOME)</w:t>
            </w:r>
          </w:p>
          <w:p w14:paraId="71C43C0F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72E5ED41" w14:textId="77777777"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28D389BA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LUOGO DI NASCITA</w:t>
            </w:r>
          </w:p>
          <w:p w14:paraId="56576B27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2B6950D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DATA DI NASCITA</w:t>
            </w:r>
          </w:p>
          <w:p w14:paraId="6181046A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2D93378B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CODICE FISCALE</w:t>
            </w:r>
          </w:p>
          <w:p w14:paraId="03C68B98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0495DE38" w14:textId="77777777">
        <w:tc>
          <w:tcPr>
            <w:tcW w:w="4953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9CBC8CD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RESIDENZA (LUOGO, CAP, PROVINCIA)</w:t>
            </w:r>
          </w:p>
          <w:p w14:paraId="19E359C9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53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1F82A7E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INDIRIZZO</w:t>
            </w:r>
          </w:p>
          <w:p w14:paraId="6882FFA2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047AC132" w14:textId="77777777" w:rsidR="00710633" w:rsidRDefault="00000000" w:rsidP="0099712E">
      <w:pPr>
        <w:spacing w:before="200" w:after="80"/>
        <w:jc w:val="both"/>
      </w:pPr>
      <w:r>
        <w:rPr>
          <w:b/>
          <w:bCs/>
        </w:rPr>
        <w:t>Documento di riconoscimento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2"/>
        <w:gridCol w:w="1651"/>
        <w:gridCol w:w="1651"/>
        <w:gridCol w:w="3302"/>
      </w:tblGrid>
      <w:tr w:rsidR="00710633" w14:paraId="6298A1E9" w14:textId="77777777"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4524D23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TIPO DOCUMENTO</w:t>
            </w:r>
          </w:p>
          <w:p w14:paraId="14663DD7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315F19FA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NUMERO</w:t>
            </w:r>
          </w:p>
          <w:p w14:paraId="2874607E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13A67EFE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ENTE DI RILASCIO</w:t>
            </w:r>
          </w:p>
          <w:p w14:paraId="7562991B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595D3307" w14:textId="77777777">
        <w:tc>
          <w:tcPr>
            <w:tcW w:w="4953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1488404A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DATA DI RILASCIO</w:t>
            </w:r>
          </w:p>
          <w:p w14:paraId="4A1705CA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53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045E4FB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DATA DI SCADENZA</w:t>
            </w:r>
          </w:p>
          <w:p w14:paraId="446E5FC7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20961317" w14:textId="77777777"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677B764C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E-MAIL</w:t>
            </w:r>
          </w:p>
          <w:p w14:paraId="06762AE3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E5801CE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PEC</w:t>
            </w:r>
          </w:p>
          <w:p w14:paraId="114A36A6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671F26B0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TELEFONO / CELLULARE</w:t>
            </w:r>
          </w:p>
          <w:p w14:paraId="311C2A78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3867167F" w14:textId="77777777" w:rsidR="00710633" w:rsidRDefault="00000000" w:rsidP="0099712E">
      <w:pPr>
        <w:shd w:val="clear" w:color="auto" w:fill="EDEDED"/>
        <w:spacing w:before="300" w:after="150"/>
        <w:jc w:val="both"/>
      </w:pPr>
      <w:r>
        <w:rPr>
          <w:b/>
          <w:bCs/>
          <w:sz w:val="22"/>
          <w:szCs w:val="22"/>
        </w:rPr>
        <w:t>2 — DATI DELL'OPERATORE ECONOMICO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2"/>
        <w:gridCol w:w="1651"/>
        <w:gridCol w:w="1651"/>
        <w:gridCol w:w="3302"/>
      </w:tblGrid>
      <w:tr w:rsidR="00710633" w14:paraId="2B3A4DEB" w14:textId="77777777">
        <w:tc>
          <w:tcPr>
            <w:tcW w:w="9906" w:type="dxa"/>
            <w:gridSpan w:val="4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65D6E85E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RAGIONE SOCIALE / DENOMINAZIONE</w:t>
            </w:r>
          </w:p>
          <w:p w14:paraId="009D3D03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5627693B" w14:textId="77777777">
        <w:tc>
          <w:tcPr>
            <w:tcW w:w="9906" w:type="dxa"/>
            <w:gridSpan w:val="4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6CC0231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SEDE LEGALE (LUOGO, CAP, PROVINCIA, INDIRIZZO)</w:t>
            </w:r>
          </w:p>
          <w:p w14:paraId="0B7D04A2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440E3787" w14:textId="77777777"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0FCE6FB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CODICE FISCALE</w:t>
            </w:r>
          </w:p>
          <w:p w14:paraId="41361043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521AB574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PARTITA IVA</w:t>
            </w:r>
          </w:p>
          <w:p w14:paraId="65AFF82F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302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2AD10322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N. REA – CCIAA</w:t>
            </w:r>
          </w:p>
          <w:p w14:paraId="2F7203F2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10633" w14:paraId="7CC306FF" w14:textId="77777777">
        <w:tc>
          <w:tcPr>
            <w:tcW w:w="4953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7074FCFF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PEC</w:t>
            </w:r>
          </w:p>
          <w:p w14:paraId="531AC35D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53" w:type="dxa"/>
            <w:gridSpan w:val="2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4C5A306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TELEFONO</w:t>
            </w:r>
          </w:p>
          <w:p w14:paraId="6D0BE7A8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60F06549" w14:textId="77777777" w:rsidR="00710633" w:rsidRDefault="00000000" w:rsidP="0099712E">
      <w:pPr>
        <w:spacing w:before="200" w:after="100"/>
        <w:jc w:val="both"/>
      </w:pPr>
      <w:r>
        <w:rPr>
          <w:i/>
          <w:iCs/>
        </w:rPr>
        <w:t>Forma giuridica:</w:t>
      </w:r>
    </w:p>
    <w:p w14:paraId="016A9D15" w14:textId="5293DF25" w:rsidR="00710633" w:rsidRDefault="00000000" w:rsidP="0099712E">
      <w:pPr>
        <w:spacing w:before="60" w:after="60"/>
        <w:ind w:left="200"/>
        <w:jc w:val="both"/>
      </w:pPr>
      <w:sdt>
        <w:sdtPr>
          <w:id w:val="1000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7CCF">
            <w:rPr>
              <w:rFonts w:ascii="MS Gothic" w:eastAsia="MS Gothic" w:hAnsi="MS Gothic" w:hint="eastAsia"/>
            </w:rPr>
            <w:t>☐</w:t>
          </w:r>
        </w:sdtContent>
      </w:sdt>
      <w:r>
        <w:rPr>
          <w:sz w:val="22"/>
          <w:szCs w:val="22"/>
        </w:rPr>
        <w:t xml:space="preserve">  Società a responsabilità limitata (S.r.l.)</w:t>
      </w:r>
    </w:p>
    <w:p w14:paraId="7218CFE5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Società per azioni (S.p.A.)</w:t>
      </w:r>
    </w:p>
    <w:p w14:paraId="3CEC76E9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Società in accomandita semplice (S.a.s.)</w:t>
      </w:r>
    </w:p>
    <w:p w14:paraId="569A8B41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Società in nome collettivo (S.n.c.)</w:t>
      </w:r>
    </w:p>
    <w:p w14:paraId="01DD28D0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Società semplice (S.s.)</w:t>
      </w:r>
    </w:p>
    <w:p w14:paraId="1C737221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Consorzio</w:t>
      </w:r>
    </w:p>
    <w:p w14:paraId="13EE292B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Ditta individuale</w:t>
      </w:r>
    </w:p>
    <w:bookmarkStart w:id="0" w:name="_Hlk236763705"/>
    <w:p w14:paraId="32AE248C" w14:textId="78D029F5" w:rsidR="00710633" w:rsidRDefault="00000000" w:rsidP="0099712E">
      <w:pPr>
        <w:spacing w:before="60" w:after="60"/>
        <w:ind w:left="200"/>
        <w:jc w:val="both"/>
      </w:pPr>
      <w:sdt>
        <w:sdtPr>
          <w:id w:val="100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12E">
            <w:rPr>
              <w:rFonts w:ascii="MS Gothic" w:eastAsia="MS Gothic" w:hAnsi="MS Gothic" w:hint="eastAsia"/>
            </w:rPr>
            <w:t>☐</w:t>
          </w:r>
        </w:sdtContent>
      </w:sdt>
      <w:r>
        <w:rPr>
          <w:sz w:val="22"/>
          <w:szCs w:val="22"/>
        </w:rPr>
        <w:t xml:space="preserve">  </w:t>
      </w:r>
      <w:bookmarkEnd w:id="0"/>
      <w:r>
        <w:rPr>
          <w:sz w:val="22"/>
          <w:szCs w:val="22"/>
        </w:rPr>
        <w:t>Altro (specificare):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564C8DAA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5DBCE51A" w14:textId="77777777" w:rsidR="00710633" w:rsidRDefault="00710633" w:rsidP="0099712E">
            <w:pPr>
              <w:spacing w:before="120" w:after="20"/>
              <w:jc w:val="both"/>
            </w:pPr>
          </w:p>
          <w:p w14:paraId="32ADF2E8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798C25A4" w14:textId="321600CF" w:rsidR="0099712E" w:rsidRPr="0099712E" w:rsidRDefault="0099712E" w:rsidP="0099712E">
      <w:pPr>
        <w:spacing w:before="250" w:after="150"/>
        <w:jc w:val="both"/>
        <w:rPr>
          <w:b/>
          <w:bCs/>
          <w:sz w:val="22"/>
          <w:szCs w:val="22"/>
        </w:rPr>
      </w:pPr>
      <w:r w:rsidRPr="0099712E">
        <w:rPr>
          <w:b/>
          <w:bCs/>
          <w:sz w:val="22"/>
          <w:szCs w:val="22"/>
        </w:rPr>
        <w:t>Società a socio unico</w:t>
      </w:r>
    </w:p>
    <w:p w14:paraId="4FFF9C78" w14:textId="5C92037F" w:rsidR="0099712E" w:rsidRPr="0099712E" w:rsidRDefault="00000000" w:rsidP="0099712E">
      <w:pPr>
        <w:spacing w:before="250" w:after="150"/>
        <w:ind w:left="284"/>
        <w:jc w:val="both"/>
      </w:pPr>
      <w:sdt>
        <w:sdtPr>
          <w:id w:val="-1231076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12E">
            <w:rPr>
              <w:rFonts w:ascii="MS Gothic" w:eastAsia="MS Gothic" w:hAnsi="MS Gothic" w:hint="eastAsia"/>
            </w:rPr>
            <w:t>☐</w:t>
          </w:r>
        </w:sdtContent>
      </w:sdt>
      <w:r w:rsidR="0099712E">
        <w:rPr>
          <w:sz w:val="22"/>
          <w:szCs w:val="22"/>
        </w:rPr>
        <w:t xml:space="preserve">  </w:t>
      </w:r>
      <w:r w:rsidR="0099712E" w:rsidRPr="0099712E">
        <w:rPr>
          <w:sz w:val="22"/>
          <w:szCs w:val="22"/>
        </w:rPr>
        <w:t xml:space="preserve"> Si </w:t>
      </w:r>
      <w:r w:rsidR="0099712E" w:rsidRPr="0099712E">
        <w:t xml:space="preserve"> </w:t>
      </w:r>
      <w:sdt>
        <w:sdtPr>
          <w:id w:val="-6770393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12E">
            <w:rPr>
              <w:rFonts w:ascii="MS Gothic" w:eastAsia="MS Gothic" w:hAnsi="MS Gothic" w:hint="eastAsia"/>
            </w:rPr>
            <w:t>☐</w:t>
          </w:r>
        </w:sdtContent>
      </w:sdt>
      <w:r w:rsidR="0099712E">
        <w:rPr>
          <w:sz w:val="22"/>
          <w:szCs w:val="22"/>
        </w:rPr>
        <w:t xml:space="preserve">  </w:t>
      </w:r>
      <w:r w:rsidR="0099712E" w:rsidRPr="0099712E">
        <w:t xml:space="preserve"> </w:t>
      </w:r>
      <w:r w:rsidR="0099712E" w:rsidRPr="0099712E">
        <w:rPr>
          <w:sz w:val="22"/>
          <w:szCs w:val="22"/>
        </w:rPr>
        <w:t>No</w:t>
      </w:r>
    </w:p>
    <w:p w14:paraId="51E3955D" w14:textId="108CFB58" w:rsidR="00710633" w:rsidRDefault="00000000" w:rsidP="0099712E">
      <w:pPr>
        <w:spacing w:before="250" w:after="150"/>
        <w:jc w:val="both"/>
      </w:pPr>
      <w:r>
        <w:rPr>
          <w:i/>
          <w:iCs/>
        </w:rPr>
        <w:t>Il/la sottoscritto/a, consapevole delle sanzioni penali stabilite dall'art. 76 del D.P.R. 445/2000 per le false attestazioni e le dichiarazioni mendaci, in relazione alla domanda di partecipazione alla procedura di gara in oggetto, avendo preso visione della definizione di "titolare effettivo" e dei criteri di individuazione riportati nella Linea guida in calce alla presente dichiarazione,</w:t>
      </w:r>
    </w:p>
    <w:p w14:paraId="22E5EC20" w14:textId="77777777" w:rsidR="00710633" w:rsidRDefault="00000000" w:rsidP="0099712E">
      <w:pPr>
        <w:shd w:val="clear" w:color="auto" w:fill="EDEDED"/>
        <w:spacing w:before="300" w:after="150"/>
        <w:jc w:val="both"/>
      </w:pPr>
      <w:r>
        <w:rPr>
          <w:b/>
          <w:bCs/>
          <w:sz w:val="22"/>
          <w:szCs w:val="22"/>
        </w:rPr>
        <w:t>3 — DICHIARA</w:t>
      </w:r>
    </w:p>
    <w:p w14:paraId="69A04B35" w14:textId="77777777" w:rsidR="00710633" w:rsidRPr="0099712E" w:rsidRDefault="00000000" w:rsidP="0099712E">
      <w:pPr>
        <w:spacing w:before="60" w:after="60"/>
        <w:ind w:left="200"/>
        <w:jc w:val="both"/>
      </w:pPr>
      <w:sdt>
        <w:sdtPr>
          <w:id w:val="100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b/>
          <w:bCs/>
          <w:sz w:val="22"/>
          <w:szCs w:val="22"/>
        </w:rPr>
        <w:t xml:space="preserve">  di essere Titolare Effettivo dell'impresa sopra indicata, individuato secondo il/i seguente/i criterio/i </w:t>
      </w:r>
      <w:r w:rsidRPr="0099712E">
        <w:rPr>
          <w:sz w:val="22"/>
          <w:szCs w:val="22"/>
        </w:rPr>
        <w:t>(barrare almeno una casella fra quelle di seguito indicate, applicando i criteri in ordine di priorità come da Linea guida in calce):</w:t>
      </w:r>
    </w:p>
    <w:p w14:paraId="45722A50" w14:textId="77777777" w:rsidR="00710633" w:rsidRDefault="00000000" w:rsidP="0099712E">
      <w:pPr>
        <w:spacing w:before="200" w:after="100"/>
        <w:jc w:val="both"/>
      </w:pPr>
      <w:r>
        <w:rPr>
          <w:b/>
          <w:bCs/>
          <w:sz w:val="21"/>
          <w:szCs w:val="21"/>
        </w:rPr>
        <w:t>3.1 – Criterio della proprietà diretta (art. 20, comma 2, D.Lgs. 231/2007)</w:t>
      </w:r>
    </w:p>
    <w:p w14:paraId="47CE14C8" w14:textId="36249957" w:rsidR="00710633" w:rsidRDefault="00000000" w:rsidP="0099712E">
      <w:pPr>
        <w:spacing w:before="60" w:after="60"/>
        <w:ind w:left="200"/>
        <w:jc w:val="both"/>
      </w:pPr>
      <w:sdt>
        <w:sdtPr>
          <w:id w:val="1000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712E">
            <w:rPr>
              <w:rFonts w:ascii="MS Gothic" w:eastAsia="MS Gothic" w:hAnsi="MS Gothic" w:hint="eastAsia"/>
            </w:rPr>
            <w:t>☐</w:t>
          </w:r>
        </w:sdtContent>
      </w:sdt>
      <w:r>
        <w:rPr>
          <w:sz w:val="22"/>
          <w:szCs w:val="22"/>
        </w:rPr>
        <w:t xml:space="preserve">  perché titolare, in via diretta, di una partecipazione superiore al 25% del capitale sociale dell'impresa sopra indicata</w:t>
      </w:r>
    </w:p>
    <w:p w14:paraId="48000EB4" w14:textId="77777777" w:rsidR="00710633" w:rsidRDefault="00000000" w:rsidP="0099712E">
      <w:pPr>
        <w:spacing w:after="40"/>
        <w:jc w:val="both"/>
      </w:pPr>
      <w:r>
        <w:rPr>
          <w:i/>
          <w:iCs/>
          <w:sz w:val="19"/>
          <w:szCs w:val="19"/>
        </w:rPr>
        <w:t>Indicare la quota percentuale di partecipazione: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776D4EFD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540E542" w14:textId="77777777" w:rsidR="00710633" w:rsidRDefault="00710633" w:rsidP="0099712E">
            <w:pPr>
              <w:spacing w:before="120" w:after="20"/>
              <w:jc w:val="both"/>
            </w:pPr>
          </w:p>
          <w:p w14:paraId="65A7F4F5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377C4702" w14:textId="77777777" w:rsidR="00710633" w:rsidRDefault="00000000" w:rsidP="0099712E">
      <w:pPr>
        <w:spacing w:before="200" w:after="100"/>
        <w:jc w:val="both"/>
      </w:pPr>
      <w:r>
        <w:rPr>
          <w:b/>
          <w:bCs/>
          <w:sz w:val="21"/>
          <w:szCs w:val="21"/>
        </w:rPr>
        <w:t>3.2 – Criterio della proprietà indiretta</w:t>
      </w:r>
    </w:p>
    <w:p w14:paraId="35BCDE63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perché titolare, per il tramite di società controllate, fiduciarie o interposte persone, di una partecipazione complessivamente superiore al 25% del capitale sociale</w:t>
      </w:r>
    </w:p>
    <w:p w14:paraId="29AC3A75" w14:textId="77777777" w:rsidR="00710633" w:rsidRDefault="00000000" w:rsidP="0099712E">
      <w:pPr>
        <w:spacing w:after="40"/>
        <w:jc w:val="both"/>
      </w:pPr>
      <w:r>
        <w:rPr>
          <w:i/>
          <w:iCs/>
          <w:sz w:val="19"/>
          <w:szCs w:val="19"/>
        </w:rPr>
        <w:t>Descrivere la catena partecipativa e la quota indiretta: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768F7E9C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F4B60B6" w14:textId="77777777" w:rsidR="00710633" w:rsidRDefault="00710633" w:rsidP="0099712E">
            <w:pPr>
              <w:spacing w:before="120" w:after="20"/>
              <w:jc w:val="both"/>
            </w:pPr>
          </w:p>
          <w:p w14:paraId="19CA0787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79F92C31" w14:textId="77777777" w:rsidR="00710633" w:rsidRDefault="00000000" w:rsidP="0099712E">
      <w:pPr>
        <w:spacing w:before="200" w:after="100"/>
        <w:jc w:val="both"/>
      </w:pPr>
      <w:r>
        <w:rPr>
          <w:b/>
          <w:bCs/>
          <w:sz w:val="21"/>
          <w:szCs w:val="21"/>
        </w:rPr>
        <w:t>3.3 – Criterio del controllo (art. 2359 c.c.)</w:t>
      </w:r>
    </w:p>
    <w:p w14:paraId="67214803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perché titolare del controllo, in via diretta o indiretta, in forza del possesso della maggioranza dei voti esercitabili nell'assemblea ordinaria, ovvero di voti sufficienti per esercitare un'influenza dominante</w:t>
      </w:r>
    </w:p>
    <w:p w14:paraId="02D490CE" w14:textId="77777777" w:rsidR="00710633" w:rsidRDefault="00000000" w:rsidP="0099712E">
      <w:pPr>
        <w:spacing w:after="40"/>
        <w:jc w:val="both"/>
      </w:pPr>
      <w:r>
        <w:rPr>
          <w:i/>
          <w:iCs/>
          <w:sz w:val="19"/>
          <w:szCs w:val="19"/>
        </w:rPr>
        <w:t>Specificare la circostanza: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32BC16AF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2FC3F006" w14:textId="77777777" w:rsidR="00710633" w:rsidRDefault="00710633" w:rsidP="0099712E">
            <w:pPr>
              <w:spacing w:before="120" w:after="20"/>
              <w:jc w:val="both"/>
            </w:pPr>
          </w:p>
          <w:p w14:paraId="0ADBF113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74BEF490" w14:textId="77777777" w:rsidR="00710633" w:rsidRDefault="00000000" w:rsidP="0099712E">
      <w:pPr>
        <w:spacing w:before="200" w:after="100"/>
        <w:jc w:val="both"/>
      </w:pPr>
      <w:r>
        <w:rPr>
          <w:b/>
          <w:bCs/>
          <w:sz w:val="21"/>
          <w:szCs w:val="21"/>
        </w:rPr>
        <w:t>3.4 – Criterio del controllo contrattuale</w:t>
      </w:r>
    </w:p>
    <w:p w14:paraId="5CB932F8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perché titolare del controllo in virtù di particolari vincoli contrattuali o patti parasociali con altri soci</w:t>
      </w:r>
    </w:p>
    <w:p w14:paraId="47E53B45" w14:textId="77777777" w:rsidR="00710633" w:rsidRDefault="00000000" w:rsidP="0099712E">
      <w:pPr>
        <w:spacing w:after="40"/>
        <w:jc w:val="both"/>
      </w:pPr>
      <w:r>
        <w:rPr>
          <w:i/>
          <w:iCs/>
          <w:sz w:val="19"/>
          <w:szCs w:val="19"/>
        </w:rPr>
        <w:t>Specificare la circostanza: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24969D5D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01FA47A" w14:textId="77777777" w:rsidR="00710633" w:rsidRDefault="00710633" w:rsidP="0099712E">
            <w:pPr>
              <w:spacing w:before="120" w:after="20"/>
              <w:jc w:val="both"/>
            </w:pPr>
          </w:p>
          <w:p w14:paraId="18F5B111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55E9CA42" w14:textId="77777777" w:rsidR="00876041" w:rsidRDefault="00876041" w:rsidP="0099712E">
      <w:pPr>
        <w:spacing w:before="200" w:after="100"/>
        <w:jc w:val="both"/>
        <w:rPr>
          <w:b/>
          <w:bCs/>
          <w:sz w:val="21"/>
          <w:szCs w:val="21"/>
        </w:rPr>
      </w:pPr>
    </w:p>
    <w:p w14:paraId="411FB780" w14:textId="27CF4729" w:rsidR="00710633" w:rsidRDefault="00000000" w:rsidP="0099712E">
      <w:pPr>
        <w:spacing w:before="200" w:after="100"/>
        <w:jc w:val="both"/>
      </w:pPr>
      <w:r>
        <w:rPr>
          <w:b/>
          <w:bCs/>
          <w:sz w:val="21"/>
          <w:szCs w:val="21"/>
        </w:rPr>
        <w:lastRenderedPageBreak/>
        <w:t>3.5 – Criterio residuale (poteri di amministrazione o direzione)</w:t>
      </w:r>
    </w:p>
    <w:p w14:paraId="78CF849C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qualora non sia stato possibile individuare univocamente il titolare effettivo tramite i criteri di cui ai punti 3.1–3.4, perché titolare di poteri di rappresentanza legale, amministrazione o direzione della società</w:t>
      </w:r>
    </w:p>
    <w:p w14:paraId="4C1F5014" w14:textId="77777777" w:rsidR="00710633" w:rsidRDefault="00000000" w:rsidP="0099712E">
      <w:pPr>
        <w:spacing w:after="40"/>
        <w:jc w:val="both"/>
      </w:pPr>
      <w:r>
        <w:rPr>
          <w:i/>
          <w:iCs/>
          <w:sz w:val="19"/>
          <w:szCs w:val="19"/>
        </w:rPr>
        <w:t>Indicare la carica ricoperta (es. amministratore unico, presidente C.d.A.):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5CEB40E3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684FEF66" w14:textId="77777777" w:rsidR="00710633" w:rsidRDefault="00710633" w:rsidP="0099712E">
            <w:pPr>
              <w:spacing w:before="120" w:after="20"/>
              <w:jc w:val="both"/>
            </w:pPr>
          </w:p>
          <w:p w14:paraId="5D9FF79E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48253229" w14:textId="77777777" w:rsidR="00710633" w:rsidRDefault="00000000" w:rsidP="0099712E">
      <w:pPr>
        <w:shd w:val="clear" w:color="auto" w:fill="EDEDED"/>
        <w:spacing w:before="300" w:after="150"/>
        <w:jc w:val="both"/>
      </w:pPr>
      <w:r>
        <w:rPr>
          <w:b/>
          <w:bCs/>
          <w:sz w:val="22"/>
          <w:szCs w:val="22"/>
        </w:rPr>
        <w:t>4 — ULTERIORI DICHIARAZIONI</w:t>
      </w:r>
    </w:p>
    <w:p w14:paraId="560225BC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di non versare in condizioni di conflitto di interesse in relazione alla procedura di gara in oggetto</w:t>
      </w:r>
    </w:p>
    <w:p w14:paraId="2B6E8B25" w14:textId="77777777" w:rsidR="00710633" w:rsidRDefault="00000000" w:rsidP="0099712E">
      <w:pPr>
        <w:spacing w:before="200" w:after="100"/>
        <w:jc w:val="both"/>
      </w:pPr>
      <w:r>
        <w:rPr>
          <w:i/>
          <w:iCs/>
        </w:rPr>
        <w:t>Di dichiarare, ai sensi della normativa antiriciclaggio, in merito allo status di "persona politicamente esposta" (PEP):</w:t>
      </w:r>
    </w:p>
    <w:p w14:paraId="4ADCC8DB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di NON essere una persona politicamente esposta</w:t>
      </w:r>
    </w:p>
    <w:p w14:paraId="13125F2A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di ESSERE una persona politicamente esposta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06"/>
      </w:tblGrid>
      <w:tr w:rsidR="00710633" w14:paraId="118FBC6E" w14:textId="77777777">
        <w:tc>
          <w:tcPr>
            <w:tcW w:w="990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42D98D6C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SE "PERSONA POLITICAMENTE ESPOSTA", SPECIFICARE LA CARICA PUBBLICA RICOPERTA E L'ENTE DI APPARTENENZA</w:t>
            </w:r>
          </w:p>
          <w:p w14:paraId="2F1346CC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523C83E7" w14:textId="77777777" w:rsidR="00710633" w:rsidRDefault="00000000" w:rsidP="0099712E">
      <w:pPr>
        <w:spacing w:before="200" w:after="60"/>
        <w:ind w:left="200"/>
        <w:jc w:val="both"/>
      </w:pPr>
      <w:sdt>
        <w:sdtPr>
          <w:id w:val="1000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di impegnarsi a comunicare tempestivamente, e comunque non oltre 30 giorni, alla Stazione appaltante ogni variazione dei dati e delle circostanze sopra dichiarati, sopravvenuta rispetto alla data della presente dichiarazione</w:t>
      </w:r>
    </w:p>
    <w:p w14:paraId="769D1ABE" w14:textId="77777777" w:rsidR="00710633" w:rsidRDefault="00000000" w:rsidP="0099712E">
      <w:pPr>
        <w:spacing w:before="60" w:after="60"/>
        <w:ind w:left="200"/>
        <w:jc w:val="both"/>
      </w:pPr>
      <w:sdt>
        <w:sdtPr>
          <w:id w:val="1000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2"/>
          <w:szCs w:val="22"/>
        </w:rPr>
        <w:t xml:space="preserve">  di essere consapevole che i dati sopra riportati potranno essere utilizzati dalla Stazione appaltante per le verifiche di legge in materia di prevenzione dei fenomeni di criminalità organizzata e di infiltrazione mafiosa negli appalti pubblici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3"/>
        <w:gridCol w:w="4953"/>
      </w:tblGrid>
      <w:tr w:rsidR="00710633" w14:paraId="13F7880C" w14:textId="77777777">
        <w:tc>
          <w:tcPr>
            <w:tcW w:w="495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0417E576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LUOGO</w:t>
            </w:r>
          </w:p>
          <w:p w14:paraId="23CA8BDA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95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60" w:type="dxa"/>
              <w:bottom w:w="120" w:type="dxa"/>
              <w:right w:w="60" w:type="dxa"/>
            </w:tcMar>
          </w:tcPr>
          <w:p w14:paraId="2C63F593" w14:textId="77777777" w:rsidR="00710633" w:rsidRDefault="00000000" w:rsidP="0099712E">
            <w:pPr>
              <w:spacing w:before="120" w:after="20"/>
              <w:jc w:val="both"/>
            </w:pPr>
            <w:r>
              <w:rPr>
                <w:b/>
                <w:bCs/>
                <w:color w:val="444444"/>
                <w:sz w:val="18"/>
                <w:szCs w:val="18"/>
              </w:rPr>
              <w:t>DATA</w:t>
            </w:r>
          </w:p>
          <w:p w14:paraId="11D0D7E8" w14:textId="77777777" w:rsidR="00710633" w:rsidRDefault="00000000" w:rsidP="0099712E">
            <w:pPr>
              <w:pBdr>
                <w:bottom w:val="single" w:sz="4" w:space="2" w:color="999999"/>
              </w:pBdr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1A2AE0A5" w14:textId="77777777" w:rsidR="00710633" w:rsidRDefault="00000000" w:rsidP="0099712E">
      <w:pPr>
        <w:spacing w:before="300" w:after="20"/>
        <w:jc w:val="both"/>
      </w:pPr>
      <w:r>
        <w:rPr>
          <w:b/>
          <w:bCs/>
        </w:rPr>
        <w:t>FIRMA</w:t>
      </w:r>
    </w:p>
    <w:p w14:paraId="79F8DAD3" w14:textId="77777777" w:rsidR="00710633" w:rsidRDefault="00000000" w:rsidP="0099712E">
      <w:pPr>
        <w:pBdr>
          <w:bottom w:val="single" w:sz="4" w:space="4" w:color="999999"/>
        </w:pBdr>
        <w:spacing w:after="20"/>
        <w:jc w:val="both"/>
      </w:pPr>
      <w:r>
        <w:rPr>
          <w:sz w:val="22"/>
          <w:szCs w:val="22"/>
        </w:rPr>
        <w:t xml:space="preserve"> </w:t>
      </w:r>
    </w:p>
    <w:p w14:paraId="5AEFDC64" w14:textId="77777777" w:rsidR="00710633" w:rsidRDefault="00000000" w:rsidP="0099712E">
      <w:pPr>
        <w:spacing w:after="200"/>
        <w:jc w:val="both"/>
      </w:pPr>
      <w:r>
        <w:rPr>
          <w:i/>
          <w:iCs/>
          <w:sz w:val="18"/>
          <w:szCs w:val="18"/>
        </w:rPr>
        <w:t>Nome e cognome del sottoscrittore</w:t>
      </w:r>
    </w:p>
    <w:p w14:paraId="3EE6DF64" w14:textId="292275E9" w:rsidR="0099712E" w:rsidRDefault="00000000" w:rsidP="0099712E">
      <w:pPr>
        <w:spacing w:after="300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Documento sottoscritto con firma digitale ai sensi dell'art. 24 del D.lgs. 7 marzo 2005, n. 82 e </w:t>
      </w:r>
      <w:proofErr w:type="spellStart"/>
      <w:r>
        <w:rPr>
          <w:i/>
          <w:iCs/>
          <w:sz w:val="18"/>
          <w:szCs w:val="18"/>
        </w:rPr>
        <w:t>s.m.i.</w:t>
      </w:r>
      <w:proofErr w:type="spellEnd"/>
    </w:p>
    <w:p w14:paraId="2A123048" w14:textId="77777777" w:rsidR="0099712E" w:rsidRDefault="0099712E" w:rsidP="0099712E">
      <w:pPr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br w:type="page"/>
      </w:r>
    </w:p>
    <w:p w14:paraId="3A14CADB" w14:textId="77777777" w:rsidR="00710633" w:rsidRDefault="00000000" w:rsidP="0099712E">
      <w:pPr>
        <w:shd w:val="clear" w:color="auto" w:fill="EDEDED"/>
        <w:spacing w:before="300" w:after="150"/>
        <w:jc w:val="both"/>
      </w:pPr>
      <w:r>
        <w:rPr>
          <w:b/>
          <w:bCs/>
          <w:sz w:val="22"/>
          <w:szCs w:val="22"/>
        </w:rPr>
        <w:lastRenderedPageBreak/>
        <w:t>LINEA GUIDA — Istruzioni per la compilazione e riferimenti normativi</w:t>
      </w:r>
    </w:p>
    <w:p w14:paraId="4AB710FE" w14:textId="77777777" w:rsidR="00710633" w:rsidRDefault="00000000" w:rsidP="0099712E">
      <w:pPr>
        <w:spacing w:before="250" w:after="100"/>
        <w:jc w:val="both"/>
      </w:pPr>
      <w:r>
        <w:rPr>
          <w:b/>
          <w:bCs/>
        </w:rPr>
        <w:t>A — Chi deve compilare il modulo</w:t>
      </w:r>
    </w:p>
    <w:p w14:paraId="6C13CD84" w14:textId="77777777" w:rsidR="00710633" w:rsidRDefault="00000000" w:rsidP="0099712E">
      <w:pPr>
        <w:spacing w:after="150"/>
        <w:jc w:val="both"/>
      </w:pPr>
      <w:r>
        <w:t>Il modulo va compilato da ciascuna persona fisica individuata quale titolare effettivo dell'operatore economico partecipante alla procedura di gara. Qualora i titolari effettivi siano più di uno, ciascuno di essi presenta un modulo distinto, debitamente sottoscritto. Nel caso di Raggruppamenti Temporanei, Consorzi ordinari o altre forme di partecipazione plurisoggettiva, la dichiarazione è resa dai titolari effettivi di ciascuna impresa raggruppata/consorziata, nonché dell'eventuale impresa ausiliaria in caso di avvalimento.</w:t>
      </w:r>
    </w:p>
    <w:p w14:paraId="4EC03AB6" w14:textId="77777777" w:rsidR="00710633" w:rsidRDefault="00000000" w:rsidP="0099712E">
      <w:pPr>
        <w:spacing w:before="250" w:after="100"/>
        <w:jc w:val="both"/>
      </w:pPr>
      <w:r>
        <w:rPr>
          <w:b/>
          <w:bCs/>
        </w:rPr>
        <w:t>B — Come individuare il titolare effettivo</w:t>
      </w:r>
    </w:p>
    <w:p w14:paraId="3F993867" w14:textId="77777777" w:rsidR="00710633" w:rsidRDefault="00000000" w:rsidP="0099712E">
      <w:pPr>
        <w:spacing w:after="150"/>
        <w:jc w:val="both"/>
      </w:pPr>
      <w:r>
        <w:t>L'individuazione del titolare effettivo, ai sensi dell'art. 20 del D.Lgs. 231/2007, segue un percorso a cascata: i criteri si applicano in ordine di priorità, passando al criterio successivo solo se quello precedente non consente un'individuazione univoca.</w:t>
      </w:r>
    </w:p>
    <w:tbl>
      <w:tblPr>
        <w:tblW w:w="9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2"/>
        <w:gridCol w:w="3302"/>
        <w:gridCol w:w="3302"/>
      </w:tblGrid>
      <w:tr w:rsidR="00710633" w14:paraId="509D2076" w14:textId="77777777">
        <w:tc>
          <w:tcPr>
            <w:tcW w:w="330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58A8D" w14:textId="77777777" w:rsidR="00710633" w:rsidRDefault="00000000" w:rsidP="0099712E">
            <w:pPr>
              <w:spacing w:after="80"/>
              <w:jc w:val="both"/>
            </w:pPr>
            <w:r>
              <w:rPr>
                <w:b/>
                <w:bCs/>
                <w:sz w:val="19"/>
                <w:szCs w:val="19"/>
              </w:rPr>
              <w:t>STEP 1 – Assetto proprietario</w:t>
            </w:r>
          </w:p>
          <w:p w14:paraId="797139D5" w14:textId="77777777" w:rsidR="00710633" w:rsidRDefault="00000000" w:rsidP="0099712E">
            <w:pPr>
              <w:jc w:val="both"/>
            </w:pPr>
            <w:r>
              <w:rPr>
                <w:sz w:val="18"/>
                <w:szCs w:val="18"/>
              </w:rPr>
              <w:t xml:space="preserve">Persona fisica (o più persone) titolare di una partecipazione superiore al 25% del capitale sociale, diretta o, se controllata da </w:t>
            </w:r>
            <w:proofErr w:type="spellStart"/>
            <w:r>
              <w:rPr>
                <w:sz w:val="18"/>
                <w:szCs w:val="18"/>
              </w:rPr>
              <w:t>altra</w:t>
            </w:r>
            <w:proofErr w:type="spellEnd"/>
            <w:r>
              <w:rPr>
                <w:sz w:val="18"/>
                <w:szCs w:val="18"/>
              </w:rPr>
              <w:t xml:space="preserve"> entità giuridica, individuata risalendo la catena partecipativa.</w:t>
            </w:r>
          </w:p>
        </w:tc>
        <w:tc>
          <w:tcPr>
            <w:tcW w:w="330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48EE7" w14:textId="77777777" w:rsidR="00710633" w:rsidRDefault="00000000" w:rsidP="0099712E">
            <w:pPr>
              <w:spacing w:after="80"/>
              <w:jc w:val="both"/>
            </w:pPr>
            <w:r>
              <w:rPr>
                <w:b/>
                <w:bCs/>
                <w:sz w:val="19"/>
                <w:szCs w:val="19"/>
              </w:rPr>
              <w:t>STEP 2 – Controllo</w:t>
            </w:r>
          </w:p>
          <w:p w14:paraId="1AAAE466" w14:textId="77777777" w:rsidR="00710633" w:rsidRDefault="00000000" w:rsidP="0099712E">
            <w:pPr>
              <w:jc w:val="both"/>
            </w:pPr>
            <w:r>
              <w:rPr>
                <w:sz w:val="18"/>
                <w:szCs w:val="18"/>
              </w:rPr>
              <w:t>In assenza del requisito precedente: persona fisica che, tramite la maggioranza dei voti esercitabili in assemblea o vincoli contrattuali (patti parasociali), esercita un'influenza dominante sulla società.</w:t>
            </w:r>
          </w:p>
        </w:tc>
        <w:tc>
          <w:tcPr>
            <w:tcW w:w="3302" w:type="dxa"/>
            <w:tcBorders>
              <w:top w:val="single" w:sz="4" w:space="0" w:color="CCCCCC"/>
              <w:left w:val="single" w:sz="4" w:space="0" w:color="CCCCCC"/>
              <w:bottom w:val="single" w:sz="4" w:space="0" w:color="CCCCCC"/>
              <w:right w:val="single" w:sz="4" w:space="0" w:color="CCCCCC"/>
            </w:tcBorders>
            <w:shd w:val="clear" w:color="auto" w:fill="F7F7F7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8E48A" w14:textId="77777777" w:rsidR="00710633" w:rsidRDefault="00000000" w:rsidP="0099712E">
            <w:pPr>
              <w:spacing w:after="80"/>
              <w:jc w:val="both"/>
            </w:pPr>
            <w:r>
              <w:rPr>
                <w:b/>
                <w:bCs/>
                <w:sz w:val="19"/>
                <w:szCs w:val="19"/>
              </w:rPr>
              <w:t>STEP 3 – Criterio residuale</w:t>
            </w:r>
          </w:p>
          <w:p w14:paraId="5534408C" w14:textId="77777777" w:rsidR="00710633" w:rsidRDefault="00000000" w:rsidP="0099712E">
            <w:pPr>
              <w:jc w:val="both"/>
            </w:pPr>
            <w:r>
              <w:rPr>
                <w:sz w:val="18"/>
                <w:szCs w:val="18"/>
              </w:rPr>
              <w:t>Se i criteri precedenti non consentono l'individuazione: persona fisica titolare di poteri di rappresentanza legale, amministrazione o direzione della società (es. legale rappresentante, amministratore unico).</w:t>
            </w:r>
          </w:p>
        </w:tc>
      </w:tr>
    </w:tbl>
    <w:p w14:paraId="36F33465" w14:textId="77777777" w:rsidR="00710633" w:rsidRDefault="00000000" w:rsidP="0099712E">
      <w:pPr>
        <w:spacing w:before="250" w:after="100"/>
        <w:jc w:val="both"/>
      </w:pPr>
      <w:r>
        <w:rPr>
          <w:b/>
          <w:bCs/>
        </w:rPr>
        <w:t>C — Casi particolari</w:t>
      </w:r>
    </w:p>
    <w:p w14:paraId="2B2DE541" w14:textId="77777777" w:rsidR="00710633" w:rsidRDefault="00000000" w:rsidP="0099712E">
      <w:pPr>
        <w:spacing w:before="100" w:after="40"/>
        <w:jc w:val="both"/>
      </w:pPr>
      <w:r>
        <w:rPr>
          <w:b/>
          <w:bCs/>
          <w:sz w:val="19"/>
          <w:szCs w:val="19"/>
        </w:rPr>
        <w:t>Società con socio unico persona fisica</w:t>
      </w:r>
    </w:p>
    <w:p w14:paraId="1AC0AAEF" w14:textId="77777777" w:rsidR="00710633" w:rsidRDefault="00000000" w:rsidP="0099712E">
      <w:pPr>
        <w:spacing w:after="100"/>
        <w:jc w:val="both"/>
      </w:pPr>
      <w:r>
        <w:t>Il titolare effettivo coincide con il socio unico, indipendentemente dalla quota nominalmente detenuta.</w:t>
      </w:r>
    </w:p>
    <w:p w14:paraId="6C6A4EC4" w14:textId="77777777" w:rsidR="00710633" w:rsidRDefault="00000000" w:rsidP="0099712E">
      <w:pPr>
        <w:spacing w:after="40"/>
        <w:jc w:val="both"/>
      </w:pPr>
      <w:r>
        <w:rPr>
          <w:b/>
          <w:bCs/>
          <w:sz w:val="19"/>
          <w:szCs w:val="19"/>
        </w:rPr>
        <w:t>Trust, fondazioni e istituti giuridici affini</w:t>
      </w:r>
    </w:p>
    <w:p w14:paraId="455C9B08" w14:textId="77777777" w:rsidR="00710633" w:rsidRDefault="00000000" w:rsidP="0099712E">
      <w:pPr>
        <w:spacing w:after="100"/>
        <w:jc w:val="both"/>
      </w:pPr>
      <w:r>
        <w:t>Il titolare effettivo comprende, cumulativamente ove esistenti: il fondatore/disponente, il/i fiduciario/i (trustee), il guardiano (se nominato), i beneficiari o la categoria di beneficiari, nonché ogni altra persona fisica che esercita in ultima istanza il controllo sui beni conferiti.</w:t>
      </w:r>
    </w:p>
    <w:p w14:paraId="0CB4560E" w14:textId="77777777" w:rsidR="00710633" w:rsidRDefault="00000000" w:rsidP="0099712E">
      <w:pPr>
        <w:spacing w:after="40"/>
        <w:jc w:val="both"/>
      </w:pPr>
      <w:r>
        <w:rPr>
          <w:b/>
          <w:bCs/>
          <w:sz w:val="19"/>
          <w:szCs w:val="19"/>
        </w:rPr>
        <w:t>Associazioni, fondazioni e altri enti di diritto privato</w:t>
      </w:r>
    </w:p>
    <w:p w14:paraId="7D5609E2" w14:textId="77777777" w:rsidR="00710633" w:rsidRDefault="00000000" w:rsidP="0099712E">
      <w:pPr>
        <w:spacing w:after="100"/>
        <w:jc w:val="both"/>
      </w:pPr>
      <w:r>
        <w:t>Il titolare effettivo coincide con i soggetti titolari di poteri di rappresentanza legale, direzione e amministrazione dell'ente, salvo diversa individuazione secondo i criteri applicabili.</w:t>
      </w:r>
    </w:p>
    <w:p w14:paraId="68C62925" w14:textId="77777777" w:rsidR="00710633" w:rsidRDefault="00000000" w:rsidP="0099712E">
      <w:pPr>
        <w:spacing w:after="40"/>
        <w:jc w:val="both"/>
      </w:pPr>
      <w:r>
        <w:rPr>
          <w:b/>
          <w:bCs/>
          <w:sz w:val="19"/>
          <w:szCs w:val="19"/>
        </w:rPr>
        <w:t>Raggruppamenti Temporanei di Imprese, Consorzi, Avvalimento</w:t>
      </w:r>
    </w:p>
    <w:p w14:paraId="15256F00" w14:textId="77777777" w:rsidR="00710633" w:rsidRDefault="00000000" w:rsidP="0099712E">
      <w:pPr>
        <w:spacing w:after="150"/>
        <w:jc w:val="both"/>
      </w:pPr>
      <w:r>
        <w:t>La dichiarazione va resa dal titolare effettivo di ciascuna impresa mandataria e mandante, di ciascuna consorziata esecutrice e dell'eventuale impresa ausiliaria.</w:t>
      </w:r>
    </w:p>
    <w:p w14:paraId="581FFE75" w14:textId="77777777" w:rsidR="00710633" w:rsidRDefault="00000000" w:rsidP="0099712E">
      <w:pPr>
        <w:spacing w:before="250" w:after="100"/>
        <w:jc w:val="both"/>
      </w:pPr>
      <w:r>
        <w:rPr>
          <w:b/>
          <w:bCs/>
        </w:rPr>
        <w:t>D — Modalità di compilazione e sottoscrizione</w:t>
      </w:r>
    </w:p>
    <w:p w14:paraId="5E71B5D4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Compilare il modulo in ogni sua parte, senza lasciare campi in bianco; ove un campo non sia pertinente, indicare "non applicabile".</w:t>
      </w:r>
    </w:p>
    <w:p w14:paraId="4B59725D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Barrare le caselle di interesse cliccando sul riquadro (☐ → ☑) e compilare i campi di testo associati.</w:t>
      </w:r>
    </w:p>
    <w:p w14:paraId="4185264A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Convertire il documento in formato PDF prima della sottoscrizione.</w:t>
      </w:r>
    </w:p>
    <w:p w14:paraId="2C1AA9D2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Sottoscrivere il documento con firma digitale ai sensi dell'art. 24 del D.lgs. 82/2005, verificando la validità del certificato di firma.</w:t>
      </w:r>
    </w:p>
    <w:p w14:paraId="15F194F7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Allegare il modulo alla documentazione amministrativa di gara, unitamente agli analoghi moduli degli altri eventuali titolari effettivi.</w:t>
      </w:r>
    </w:p>
    <w:p w14:paraId="6FEC79A1" w14:textId="77777777" w:rsidR="00710633" w:rsidRDefault="00000000" w:rsidP="0099712E">
      <w:pPr>
        <w:spacing w:before="250" w:after="100"/>
        <w:jc w:val="both"/>
      </w:pPr>
      <w:r>
        <w:rPr>
          <w:b/>
          <w:bCs/>
        </w:rPr>
        <w:t>E — Riferimenti normativi</w:t>
      </w:r>
    </w:p>
    <w:p w14:paraId="5E0314A4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D.Lgs. 21 novembre 2007, n. 231, artt. 20 e 22 (definizione e obbligo di comunicazione del titolare effettivo), come modificati dal D.Lgs. 4 ottobre 2019, n. 125;</w:t>
      </w:r>
    </w:p>
    <w:p w14:paraId="373BBADC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D.M. 11 marzo 2022, n. 55 – Regolamento recante disposizioni in materia di comunicazione, accesso e consultazione dei dati e delle informazioni relativi alla titolarità effettiva;</w:t>
      </w:r>
    </w:p>
    <w:p w14:paraId="097C5740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Art. 1, comma 17, Legge 6 novembre 2012, n. 190 (disposizioni per la prevenzione e la repressione della corruzione);</w:t>
      </w:r>
    </w:p>
    <w:p w14:paraId="022BF71D" w14:textId="77777777" w:rsidR="00710633" w:rsidRDefault="00000000" w:rsidP="0099712E">
      <w:pPr>
        <w:pStyle w:val="Paragrafoelenco"/>
        <w:numPr>
          <w:ilvl w:val="0"/>
          <w:numId w:val="1"/>
        </w:numPr>
        <w:spacing w:after="100"/>
        <w:jc w:val="both"/>
      </w:pPr>
      <w:r>
        <w:rPr>
          <w:sz w:val="22"/>
          <w:szCs w:val="22"/>
        </w:rPr>
        <w:t>D.P.R. 28 dicembre 2000, n. 445, artt. 46, 47 e 76 (dichiarazioni sostitutive e responsabilità penali per dichiarazioni mendaci).</w:t>
      </w:r>
    </w:p>
    <w:sectPr w:rsidR="00710633">
      <w:pgSz w:w="11906" w:h="16838"/>
      <w:pgMar w:top="900" w:right="1000" w:bottom="900" w:left="10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30E8A"/>
    <w:multiLevelType w:val="hybridMultilevel"/>
    <w:tmpl w:val="C96816A8"/>
    <w:lvl w:ilvl="0" w:tplc="B482584E">
      <w:start w:val="1"/>
      <w:numFmt w:val="bullet"/>
      <w:lvlText w:val="●"/>
      <w:lvlJc w:val="left"/>
      <w:pPr>
        <w:ind w:left="720" w:hanging="360"/>
      </w:pPr>
    </w:lvl>
    <w:lvl w:ilvl="1" w:tplc="242E6EF4">
      <w:start w:val="1"/>
      <w:numFmt w:val="bullet"/>
      <w:lvlText w:val="○"/>
      <w:lvlJc w:val="left"/>
      <w:pPr>
        <w:ind w:left="1440" w:hanging="360"/>
      </w:pPr>
    </w:lvl>
    <w:lvl w:ilvl="2" w:tplc="E9982360">
      <w:start w:val="1"/>
      <w:numFmt w:val="bullet"/>
      <w:lvlText w:val="■"/>
      <w:lvlJc w:val="left"/>
      <w:pPr>
        <w:ind w:left="2160" w:hanging="360"/>
      </w:pPr>
    </w:lvl>
    <w:lvl w:ilvl="3" w:tplc="94AE3B6A">
      <w:start w:val="1"/>
      <w:numFmt w:val="bullet"/>
      <w:lvlText w:val="●"/>
      <w:lvlJc w:val="left"/>
      <w:pPr>
        <w:ind w:left="2880" w:hanging="360"/>
      </w:pPr>
    </w:lvl>
    <w:lvl w:ilvl="4" w:tplc="CE68055E">
      <w:start w:val="1"/>
      <w:numFmt w:val="bullet"/>
      <w:lvlText w:val="○"/>
      <w:lvlJc w:val="left"/>
      <w:pPr>
        <w:ind w:left="3600" w:hanging="360"/>
      </w:pPr>
    </w:lvl>
    <w:lvl w:ilvl="5" w:tplc="62B2E46C">
      <w:start w:val="1"/>
      <w:numFmt w:val="bullet"/>
      <w:lvlText w:val="■"/>
      <w:lvlJc w:val="left"/>
      <w:pPr>
        <w:ind w:left="4320" w:hanging="360"/>
      </w:pPr>
    </w:lvl>
    <w:lvl w:ilvl="6" w:tplc="9238F6B4">
      <w:start w:val="1"/>
      <w:numFmt w:val="bullet"/>
      <w:lvlText w:val="●"/>
      <w:lvlJc w:val="left"/>
      <w:pPr>
        <w:ind w:left="5040" w:hanging="360"/>
      </w:pPr>
    </w:lvl>
    <w:lvl w:ilvl="7" w:tplc="12EC2604">
      <w:start w:val="1"/>
      <w:numFmt w:val="bullet"/>
      <w:lvlText w:val="●"/>
      <w:lvlJc w:val="left"/>
      <w:pPr>
        <w:ind w:left="5760" w:hanging="360"/>
      </w:pPr>
    </w:lvl>
    <w:lvl w:ilvl="8" w:tplc="B310F088">
      <w:start w:val="1"/>
      <w:numFmt w:val="bullet"/>
      <w:lvlText w:val="●"/>
      <w:lvlJc w:val="left"/>
      <w:pPr>
        <w:ind w:left="6480" w:hanging="360"/>
      </w:pPr>
    </w:lvl>
  </w:abstractNum>
  <w:num w:numId="1" w16cid:durableId="48536501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633"/>
    <w:rsid w:val="000D7CCF"/>
    <w:rsid w:val="00301A31"/>
    <w:rsid w:val="0056234A"/>
    <w:rsid w:val="006F254E"/>
    <w:rsid w:val="00710633"/>
    <w:rsid w:val="007F33E4"/>
    <w:rsid w:val="00876041"/>
    <w:rsid w:val="0099712E"/>
    <w:rsid w:val="00A52B57"/>
    <w:rsid w:val="00C8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7E97F"/>
  <w15:docId w15:val="{F361D9F8-DAA3-467A-AB36-A22CD4FEC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o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character" w:styleId="Rimandonotadichiusura">
    <w:name w:val="endnote reference"/>
    <w:uiPriority w:val="99"/>
    <w:semiHidden/>
    <w:unhideWhenUsed/>
    <w:rPr>
      <w:vertAlign w:val="superscript"/>
    </w:rPr>
  </w:style>
  <w:style w:type="paragraph" w:styleId="Testonotadichiusura">
    <w:name w:val="endnote text"/>
    <w:link w:val="TestonotadichiusuraCarattere"/>
    <w:uiPriority w:val="99"/>
    <w:semiHidden/>
    <w:unhideWhenUsed/>
  </w:style>
  <w:style w:type="character" w:customStyle="1" w:styleId="TestonotadichiusuraCarattere">
    <w:name w:val="Testo nota di chiusura Carattere"/>
    <w:link w:val="Testonotadichiusura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Utente</cp:lastModifiedBy>
  <cp:revision>6</cp:revision>
  <dcterms:created xsi:type="dcterms:W3CDTF">2026-08-03T09:42:00Z</dcterms:created>
  <dcterms:modified xsi:type="dcterms:W3CDTF">2026-08-05T07:23:00Z</dcterms:modified>
</cp:coreProperties>
</file>